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8C" w:rsidRPr="00107FD0" w:rsidRDefault="008B5D8C" w:rsidP="008B5D8C">
      <w:pPr>
        <w:ind w:left="5664"/>
        <w:jc w:val="both"/>
        <w:rPr>
          <w:b/>
          <w:lang w:val="uk-UA"/>
        </w:rPr>
      </w:pPr>
      <w:r w:rsidRPr="00107FD0">
        <w:rPr>
          <w:b/>
          <w:lang w:val="uk-UA"/>
        </w:rPr>
        <w:t>ЗАТВЕРДЖЕНО</w:t>
      </w:r>
    </w:p>
    <w:p w:rsidR="008B5D8C" w:rsidRDefault="008B5D8C" w:rsidP="008B5D8C">
      <w:pPr>
        <w:ind w:left="5664"/>
        <w:jc w:val="both"/>
        <w:rPr>
          <w:lang w:val="uk-UA"/>
        </w:rPr>
      </w:pPr>
      <w:r w:rsidRPr="00107FD0">
        <w:rPr>
          <w:lang w:val="uk-UA"/>
        </w:rPr>
        <w:t xml:space="preserve">Наказ Департаменту соціальної та </w:t>
      </w:r>
    </w:p>
    <w:p w:rsidR="008B5D8C" w:rsidRPr="00107FD0" w:rsidRDefault="008B5D8C" w:rsidP="008B5D8C">
      <w:pPr>
        <w:ind w:left="5664"/>
        <w:jc w:val="both"/>
        <w:rPr>
          <w:lang w:val="uk-UA"/>
        </w:rPr>
      </w:pPr>
      <w:r w:rsidRPr="00107FD0">
        <w:rPr>
          <w:lang w:val="uk-UA"/>
        </w:rPr>
        <w:t xml:space="preserve">молодіжної політики обласної </w:t>
      </w:r>
    </w:p>
    <w:p w:rsidR="008B5D8C" w:rsidRPr="00107FD0" w:rsidRDefault="008B5D8C" w:rsidP="008B5D8C">
      <w:pPr>
        <w:ind w:left="5664"/>
        <w:jc w:val="both"/>
        <w:rPr>
          <w:lang w:val="uk-UA"/>
        </w:rPr>
      </w:pPr>
      <w:r w:rsidRPr="00107FD0">
        <w:rPr>
          <w:lang w:val="uk-UA"/>
        </w:rPr>
        <w:t>військової адміністрації</w:t>
      </w:r>
    </w:p>
    <w:p w:rsidR="008B5D8C" w:rsidRDefault="008B5D8C" w:rsidP="008B5D8C">
      <w:pPr>
        <w:ind w:left="5664"/>
        <w:jc w:val="both"/>
        <w:rPr>
          <w:lang w:val="uk-UA"/>
        </w:rPr>
      </w:pPr>
      <w:r w:rsidRPr="00107FD0">
        <w:rPr>
          <w:lang w:val="uk-UA"/>
        </w:rPr>
        <w:t>від «</w:t>
      </w:r>
      <w:r w:rsidR="00B30E2B">
        <w:rPr>
          <w:lang w:val="uk-UA"/>
        </w:rPr>
        <w:t>11</w:t>
      </w:r>
      <w:r w:rsidRPr="00107FD0">
        <w:rPr>
          <w:lang w:val="uk-UA"/>
        </w:rPr>
        <w:t xml:space="preserve">» </w:t>
      </w:r>
      <w:r w:rsidR="00B30E2B">
        <w:rPr>
          <w:lang w:val="uk-UA"/>
        </w:rPr>
        <w:t xml:space="preserve">грудня </w:t>
      </w:r>
      <w:r w:rsidRPr="00107FD0">
        <w:rPr>
          <w:lang w:val="uk-UA"/>
        </w:rPr>
        <w:t>2024 р. №</w:t>
      </w:r>
      <w:r w:rsidR="00B30E2B">
        <w:rPr>
          <w:lang w:val="uk-UA"/>
        </w:rPr>
        <w:t xml:space="preserve"> 164</w:t>
      </w:r>
    </w:p>
    <w:p w:rsidR="00CD357F" w:rsidRPr="00107FD0" w:rsidRDefault="00CD357F" w:rsidP="008B5D8C">
      <w:pPr>
        <w:ind w:left="5664"/>
        <w:jc w:val="both"/>
        <w:rPr>
          <w:lang w:val="uk-UA"/>
        </w:rPr>
      </w:pPr>
      <w:bookmarkStart w:id="0" w:name="_GoBack"/>
      <w:bookmarkEnd w:id="0"/>
    </w:p>
    <w:p w:rsidR="00F15D0A" w:rsidRPr="00F57905" w:rsidRDefault="00F15D0A" w:rsidP="00F15D0A">
      <w:pPr>
        <w:spacing w:after="60"/>
        <w:ind w:right="-144"/>
        <w:rPr>
          <w:b/>
          <w:sz w:val="16"/>
          <w:szCs w:val="16"/>
          <w:lang w:val="uk-UA"/>
        </w:rPr>
      </w:pPr>
    </w:p>
    <w:p w:rsidR="00F15D0A" w:rsidRDefault="00F15D0A" w:rsidP="00F15D0A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F15D0A" w:rsidRPr="00862566" w:rsidRDefault="00F15D0A" w:rsidP="00F15D0A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447C4A" w:rsidRPr="00447C4A" w:rsidRDefault="00447C4A" w:rsidP="00447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447C4A">
        <w:rPr>
          <w:b/>
          <w:lang w:val="uk-UA" w:eastAsia="uk-UA"/>
        </w:rPr>
        <w:t xml:space="preserve">Видача путівки на поселення до </w:t>
      </w:r>
      <w:r w:rsidRPr="00447C4A">
        <w:rPr>
          <w:b/>
          <w:lang w:val="uk-UA"/>
        </w:rPr>
        <w:t>КУ «Обласний пансіонат для осіб з інвалідністю та осіб похилого віку», Тиврівського обласного будинку – інтернату для осіб з інвалідністю та осіб похилого віку</w:t>
      </w:r>
    </w:p>
    <w:p w:rsidR="00F15D0A" w:rsidRPr="00086C3E" w:rsidRDefault="00F15D0A" w:rsidP="00F15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B322FA" w:rsidRDefault="00F15D0A" w:rsidP="008B5D8C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8B5D8C" w:rsidRPr="004531D1" w:rsidRDefault="008B5D8C" w:rsidP="008B5D8C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F15D0A" w:rsidRPr="00270833" w:rsidRDefault="00F15D0A" w:rsidP="00F15D0A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F15D0A" w:rsidRPr="00F57905" w:rsidTr="00B322FA">
        <w:trPr>
          <w:trHeight w:val="1049"/>
        </w:trPr>
        <w:tc>
          <w:tcPr>
            <w:tcW w:w="563" w:type="dxa"/>
          </w:tcPr>
          <w:p w:rsidR="00F15D0A" w:rsidRPr="008B5D8C" w:rsidRDefault="00F15D0A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214" w:type="dxa"/>
          </w:tcPr>
          <w:p w:rsidR="00F15D0A" w:rsidRPr="008B5D8C" w:rsidRDefault="00F15D0A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3913" w:type="dxa"/>
          </w:tcPr>
          <w:p w:rsidR="00F15D0A" w:rsidRPr="008B5D8C" w:rsidRDefault="00F15D0A" w:rsidP="008B5D8C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</w:tcPr>
          <w:p w:rsidR="00F15D0A" w:rsidRPr="008B5D8C" w:rsidRDefault="00F15D0A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Дія</w:t>
            </w:r>
          </w:p>
          <w:p w:rsidR="00F15D0A" w:rsidRPr="008B5D8C" w:rsidRDefault="00F15D0A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953" w:type="dxa"/>
          </w:tcPr>
          <w:p w:rsidR="00F15D0A" w:rsidRPr="008B5D8C" w:rsidRDefault="00F15D0A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Термін виконання</w:t>
            </w:r>
          </w:p>
          <w:p w:rsidR="00F15D0A" w:rsidRPr="008B5D8C" w:rsidRDefault="00F15D0A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(днів)</w:t>
            </w:r>
          </w:p>
        </w:tc>
      </w:tr>
      <w:tr w:rsidR="00F15D0A" w:rsidRPr="00554004" w:rsidTr="008B5D8C">
        <w:tc>
          <w:tcPr>
            <w:tcW w:w="563" w:type="dxa"/>
          </w:tcPr>
          <w:p w:rsidR="00F15D0A" w:rsidRPr="008B5D8C" w:rsidRDefault="00F15D0A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14" w:type="dxa"/>
          </w:tcPr>
          <w:p w:rsidR="00F15D0A" w:rsidRPr="008B5D8C" w:rsidRDefault="001815CD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 xml:space="preserve">Прийом і перевірка повноти пакету документів </w:t>
            </w:r>
            <w:r w:rsidRPr="008B5D8C">
              <w:rPr>
                <w:bCs/>
                <w:sz w:val="22"/>
                <w:szCs w:val="22"/>
                <w:lang w:val="uk-UA" w:eastAsia="en-US"/>
              </w:rPr>
              <w:t>Центром адміністративних послуг</w:t>
            </w:r>
            <w:r w:rsidRPr="008B5D8C">
              <w:rPr>
                <w:iCs/>
                <w:sz w:val="22"/>
                <w:szCs w:val="22"/>
                <w:lang w:val="uk-UA" w:eastAsia="en-US"/>
              </w:rPr>
              <w:t xml:space="preserve"> «Прозорий офіс»</w:t>
            </w:r>
            <w:r w:rsidRPr="008B5D8C">
              <w:rPr>
                <w:bCs/>
                <w:sz w:val="22"/>
                <w:szCs w:val="22"/>
                <w:lang w:val="uk-UA" w:eastAsia="en-US"/>
              </w:rPr>
              <w:t xml:space="preserve"> Вінницької міської ради</w:t>
            </w:r>
            <w:r w:rsidRPr="008B5D8C">
              <w:rPr>
                <w:sz w:val="22"/>
                <w:szCs w:val="22"/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</w:tcPr>
          <w:p w:rsidR="00F15D0A" w:rsidRPr="008B5D8C" w:rsidRDefault="00F15D0A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 xml:space="preserve">Адміністратор </w:t>
            </w:r>
            <w:r w:rsidRPr="008B5D8C">
              <w:rPr>
                <w:bCs/>
                <w:sz w:val="22"/>
                <w:szCs w:val="22"/>
                <w:lang w:eastAsia="en-US"/>
              </w:rPr>
              <w:t>Центр</w:t>
            </w:r>
            <w:r w:rsidRPr="008B5D8C">
              <w:rPr>
                <w:bCs/>
                <w:sz w:val="22"/>
                <w:szCs w:val="22"/>
                <w:lang w:val="uk-UA" w:eastAsia="en-US"/>
              </w:rPr>
              <w:t>у</w:t>
            </w:r>
            <w:r w:rsidRPr="008B5D8C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D8C">
              <w:rPr>
                <w:bCs/>
                <w:sz w:val="22"/>
                <w:szCs w:val="22"/>
                <w:lang w:eastAsia="en-US"/>
              </w:rPr>
              <w:t>адміністративних</w:t>
            </w:r>
            <w:proofErr w:type="spellEnd"/>
            <w:r w:rsidRPr="008B5D8C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D8C">
              <w:rPr>
                <w:bCs/>
                <w:sz w:val="22"/>
                <w:szCs w:val="22"/>
                <w:lang w:eastAsia="en-US"/>
              </w:rPr>
              <w:t>послуг</w:t>
            </w:r>
            <w:proofErr w:type="spellEnd"/>
            <w:r w:rsidRPr="008B5D8C">
              <w:rPr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8B5D8C">
              <w:rPr>
                <w:iCs/>
                <w:sz w:val="22"/>
                <w:szCs w:val="22"/>
                <w:lang w:eastAsia="en-US"/>
              </w:rPr>
              <w:t>Прозорий</w:t>
            </w:r>
            <w:proofErr w:type="spellEnd"/>
            <w:r w:rsidRPr="008B5D8C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D8C">
              <w:rPr>
                <w:iCs/>
                <w:sz w:val="22"/>
                <w:szCs w:val="22"/>
                <w:lang w:eastAsia="en-US"/>
              </w:rPr>
              <w:t>офіс</w:t>
            </w:r>
            <w:proofErr w:type="spellEnd"/>
            <w:r w:rsidRPr="008B5D8C">
              <w:rPr>
                <w:iCs/>
                <w:sz w:val="22"/>
                <w:szCs w:val="22"/>
                <w:lang w:eastAsia="en-US"/>
              </w:rPr>
              <w:t>»</w:t>
            </w:r>
            <w:r w:rsidRPr="008B5D8C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D8C">
              <w:rPr>
                <w:bCs/>
                <w:sz w:val="22"/>
                <w:szCs w:val="22"/>
                <w:lang w:eastAsia="en-US"/>
              </w:rPr>
              <w:t>Вінницької</w:t>
            </w:r>
            <w:proofErr w:type="spellEnd"/>
            <w:r w:rsidRPr="008B5D8C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D8C">
              <w:rPr>
                <w:bCs/>
                <w:sz w:val="22"/>
                <w:szCs w:val="22"/>
                <w:lang w:eastAsia="en-US"/>
              </w:rPr>
              <w:t>міської</w:t>
            </w:r>
            <w:proofErr w:type="spellEnd"/>
            <w:r w:rsidRPr="008B5D8C">
              <w:rPr>
                <w:bCs/>
                <w:sz w:val="22"/>
                <w:szCs w:val="22"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F15D0A" w:rsidRPr="008B5D8C" w:rsidRDefault="00F15D0A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8B5D8C" w:rsidRDefault="00F15D0A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1</w:t>
            </w:r>
          </w:p>
        </w:tc>
      </w:tr>
      <w:tr w:rsidR="00F15D0A" w:rsidRPr="00F57905" w:rsidTr="008B5D8C">
        <w:tc>
          <w:tcPr>
            <w:tcW w:w="563" w:type="dxa"/>
          </w:tcPr>
          <w:p w:rsidR="00F15D0A" w:rsidRPr="008B5D8C" w:rsidRDefault="00F15D0A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14" w:type="dxa"/>
          </w:tcPr>
          <w:p w:rsidR="00F15D0A" w:rsidRPr="008B5D8C" w:rsidRDefault="001815CD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F15D0A" w:rsidRPr="008B5D8C" w:rsidRDefault="008B5D8C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F15D0A" w:rsidRPr="008B5D8C" w:rsidRDefault="00F15D0A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8B5D8C" w:rsidRDefault="00F15D0A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1</w:t>
            </w:r>
          </w:p>
        </w:tc>
      </w:tr>
      <w:tr w:rsidR="00F15D0A" w:rsidRPr="00F57905" w:rsidTr="008B5D8C">
        <w:tc>
          <w:tcPr>
            <w:tcW w:w="563" w:type="dxa"/>
          </w:tcPr>
          <w:p w:rsidR="00F15D0A" w:rsidRPr="008B5D8C" w:rsidRDefault="00F15D0A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214" w:type="dxa"/>
          </w:tcPr>
          <w:p w:rsidR="00F15D0A" w:rsidRPr="008B5D8C" w:rsidRDefault="001815CD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</w:tcPr>
          <w:p w:rsidR="00F15D0A" w:rsidRPr="008B5D8C" w:rsidRDefault="008B5D8C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F15D0A" w:rsidRPr="008B5D8C" w:rsidRDefault="00F15D0A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8B5D8C" w:rsidRDefault="00F15D0A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1</w:t>
            </w:r>
          </w:p>
        </w:tc>
      </w:tr>
      <w:tr w:rsidR="00F15D0A" w:rsidRPr="001815CD" w:rsidTr="008B5D8C">
        <w:tc>
          <w:tcPr>
            <w:tcW w:w="563" w:type="dxa"/>
          </w:tcPr>
          <w:p w:rsidR="00F15D0A" w:rsidRPr="008B5D8C" w:rsidRDefault="001815CD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14" w:type="dxa"/>
          </w:tcPr>
          <w:p w:rsidR="00F15D0A" w:rsidRPr="008B5D8C" w:rsidRDefault="001815CD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Опрацювання документів, розгляд відповідальними виконавцями та підготовка відповіді про прийняте рішення</w:t>
            </w:r>
          </w:p>
        </w:tc>
        <w:tc>
          <w:tcPr>
            <w:tcW w:w="3913" w:type="dxa"/>
          </w:tcPr>
          <w:p w:rsidR="00F15D0A" w:rsidRPr="008B5D8C" w:rsidRDefault="00B322FA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організації надання соціальних послуг управління розвитку соціальних послуг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F15D0A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7</w:t>
            </w:r>
          </w:p>
        </w:tc>
      </w:tr>
      <w:tr w:rsidR="009629E5" w:rsidRPr="001815CD" w:rsidTr="008B5D8C">
        <w:tc>
          <w:tcPr>
            <w:tcW w:w="563" w:type="dxa"/>
          </w:tcPr>
          <w:p w:rsidR="009629E5" w:rsidRPr="008B5D8C" w:rsidRDefault="009629E5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3214" w:type="dxa"/>
          </w:tcPr>
          <w:p w:rsidR="009629E5" w:rsidRPr="008B5D8C" w:rsidRDefault="004D370F" w:rsidP="00D55F5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8B5D8C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Підготовка документів на засідання Комісії обласної державної адміністрації про звільнення особи від плати за соціальну послугу</w:t>
            </w:r>
            <w:r w:rsidRPr="008B5D8C"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(в</w:t>
            </w:r>
            <w:r w:rsidR="009629E5" w:rsidRPr="008B5D8C"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разі вивлення в документах </w:t>
            </w:r>
          </w:p>
          <w:p w:rsidR="009629E5" w:rsidRPr="00B322FA" w:rsidRDefault="009629E5" w:rsidP="00B322FA">
            <w:pPr>
              <w:tabs>
                <w:tab w:val="left" w:pos="403"/>
              </w:tabs>
              <w:jc w:val="both"/>
              <w:rPr>
                <w:iCs/>
                <w:color w:val="FF0000"/>
                <w:sz w:val="22"/>
                <w:szCs w:val="22"/>
                <w:lang w:val="uk-UA" w:eastAsia="en-US"/>
              </w:rPr>
            </w:pPr>
            <w:r w:rsidRPr="008B5D8C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фактів про працездатних дітей та родичів, зобов’язаних відповідно до Сімейного кодексу України утримувати суб’єктів звернення</w:t>
            </w:r>
            <w:r w:rsidR="004D370F" w:rsidRPr="008B5D8C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)</w:t>
            </w:r>
            <w:r w:rsidRPr="008B5D8C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 xml:space="preserve"> </w:t>
            </w:r>
          </w:p>
        </w:tc>
        <w:tc>
          <w:tcPr>
            <w:tcW w:w="3913" w:type="dxa"/>
          </w:tcPr>
          <w:p w:rsidR="009629E5" w:rsidRPr="008B5D8C" w:rsidRDefault="008B5D8C" w:rsidP="00D55F58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організації надання соціальних послуг управління розвитку соціальних послуг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9629E5" w:rsidRPr="008B5D8C" w:rsidRDefault="009629E5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9629E5" w:rsidRPr="008B5D8C" w:rsidRDefault="004021FE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14</w:t>
            </w:r>
          </w:p>
        </w:tc>
      </w:tr>
      <w:tr w:rsidR="009629E5" w:rsidRPr="001815CD" w:rsidTr="008B5D8C">
        <w:tc>
          <w:tcPr>
            <w:tcW w:w="563" w:type="dxa"/>
          </w:tcPr>
          <w:p w:rsidR="009629E5" w:rsidRPr="008B5D8C" w:rsidRDefault="009629E5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3214" w:type="dxa"/>
          </w:tcPr>
          <w:p w:rsidR="009629E5" w:rsidRPr="008B5D8C" w:rsidRDefault="009629E5" w:rsidP="00D55F5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 xml:space="preserve">Організація та проведення засідання Комісії (прийняття рішення щодо надання/відмову соціальної послуги) </w:t>
            </w:r>
          </w:p>
        </w:tc>
        <w:tc>
          <w:tcPr>
            <w:tcW w:w="3913" w:type="dxa"/>
          </w:tcPr>
          <w:p w:rsidR="009629E5" w:rsidRPr="008B5D8C" w:rsidRDefault="008B5D8C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 xml:space="preserve">Відділ організації надання соціальних послуг управління розвитку соціальних послуг Департаменту соціальної та молодіжної політики </w:t>
            </w:r>
            <w:r w:rsidRPr="008B5D8C">
              <w:rPr>
                <w:sz w:val="22"/>
                <w:szCs w:val="22"/>
                <w:lang w:val="uk-UA"/>
              </w:rPr>
              <w:lastRenderedPageBreak/>
              <w:t>обласної військової адміністрації.</w:t>
            </w:r>
          </w:p>
        </w:tc>
        <w:tc>
          <w:tcPr>
            <w:tcW w:w="928" w:type="dxa"/>
          </w:tcPr>
          <w:p w:rsidR="009629E5" w:rsidRPr="008B5D8C" w:rsidRDefault="009629E5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9629E5" w:rsidRPr="008B5D8C" w:rsidRDefault="000A61D6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13</w:t>
            </w:r>
          </w:p>
        </w:tc>
      </w:tr>
      <w:tr w:rsidR="009629E5" w:rsidRPr="001815CD" w:rsidTr="008B5D8C">
        <w:tc>
          <w:tcPr>
            <w:tcW w:w="563" w:type="dxa"/>
          </w:tcPr>
          <w:p w:rsidR="009629E5" w:rsidRPr="008B5D8C" w:rsidRDefault="009629E5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lastRenderedPageBreak/>
              <w:t>4.3</w:t>
            </w:r>
          </w:p>
        </w:tc>
        <w:tc>
          <w:tcPr>
            <w:tcW w:w="3214" w:type="dxa"/>
          </w:tcPr>
          <w:p w:rsidR="009629E5" w:rsidRPr="008B5D8C" w:rsidRDefault="009629E5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 xml:space="preserve">Підготовка відповіді суб’єкту звернення про прийняте рішення Комісією </w:t>
            </w:r>
          </w:p>
        </w:tc>
        <w:tc>
          <w:tcPr>
            <w:tcW w:w="3913" w:type="dxa"/>
          </w:tcPr>
          <w:p w:rsidR="009629E5" w:rsidRPr="008B5D8C" w:rsidRDefault="008B5D8C" w:rsidP="00D55F58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організації надання соціальних послуг управління розвитку соціальних послуг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9629E5" w:rsidRPr="008B5D8C" w:rsidRDefault="009629E5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9629E5" w:rsidRPr="008B5D8C" w:rsidRDefault="000A61D6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5</w:t>
            </w:r>
          </w:p>
        </w:tc>
      </w:tr>
      <w:tr w:rsidR="001815CD" w:rsidRPr="00F57905" w:rsidTr="008B5D8C">
        <w:tc>
          <w:tcPr>
            <w:tcW w:w="563" w:type="dxa"/>
          </w:tcPr>
          <w:p w:rsidR="001815CD" w:rsidRPr="008B5D8C" w:rsidRDefault="001815CD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214" w:type="dxa"/>
          </w:tcPr>
          <w:p w:rsidR="001815CD" w:rsidRPr="008B5D8C" w:rsidRDefault="001815CD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Реєстрація документу про прийняте рішення у базі реєстрації вхідної/вихідної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1815CD" w:rsidRPr="008B5D8C" w:rsidRDefault="008B5D8C" w:rsidP="00D55F58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1815CD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1815CD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1</w:t>
            </w:r>
          </w:p>
        </w:tc>
      </w:tr>
      <w:tr w:rsidR="001815CD" w:rsidRPr="00F57905" w:rsidTr="008B5D8C">
        <w:tc>
          <w:tcPr>
            <w:tcW w:w="563" w:type="dxa"/>
          </w:tcPr>
          <w:p w:rsidR="001815CD" w:rsidRPr="008B5D8C" w:rsidRDefault="001815CD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214" w:type="dxa"/>
          </w:tcPr>
          <w:p w:rsidR="001815CD" w:rsidRPr="008B5D8C" w:rsidRDefault="001815CD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 xml:space="preserve">Передача документу про прийняте рішення (відповіді суб’єкту звернення) до </w:t>
            </w:r>
            <w:r w:rsidRPr="008B5D8C">
              <w:rPr>
                <w:bCs/>
                <w:sz w:val="22"/>
                <w:szCs w:val="22"/>
                <w:lang w:val="uk-UA" w:eastAsia="en-US"/>
              </w:rPr>
              <w:t>Центру адміністративних послуг</w:t>
            </w:r>
            <w:r w:rsidRPr="008B5D8C">
              <w:rPr>
                <w:iCs/>
                <w:sz w:val="22"/>
                <w:szCs w:val="22"/>
                <w:lang w:val="uk-UA" w:eastAsia="en-US"/>
              </w:rPr>
              <w:t xml:space="preserve"> «Прозорий офіс»</w:t>
            </w:r>
            <w:r w:rsidRPr="008B5D8C">
              <w:rPr>
                <w:bCs/>
                <w:sz w:val="22"/>
                <w:szCs w:val="22"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913" w:type="dxa"/>
          </w:tcPr>
          <w:p w:rsidR="001815CD" w:rsidRPr="008B5D8C" w:rsidRDefault="008B5D8C" w:rsidP="00D55F58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1815CD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1815CD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1</w:t>
            </w:r>
          </w:p>
        </w:tc>
      </w:tr>
      <w:tr w:rsidR="001815CD" w:rsidRPr="00F57905" w:rsidTr="008B5D8C">
        <w:tc>
          <w:tcPr>
            <w:tcW w:w="563" w:type="dxa"/>
          </w:tcPr>
          <w:p w:rsidR="001815CD" w:rsidRPr="008B5D8C" w:rsidRDefault="001815CD" w:rsidP="007B2405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214" w:type="dxa"/>
          </w:tcPr>
          <w:p w:rsidR="001815CD" w:rsidRPr="008B5D8C" w:rsidRDefault="001815CD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 xml:space="preserve">Реєстрація справи в базі </w:t>
            </w:r>
            <w:r w:rsidRPr="008B5D8C">
              <w:rPr>
                <w:bCs/>
                <w:sz w:val="22"/>
                <w:szCs w:val="22"/>
                <w:lang w:val="uk-UA" w:eastAsia="en-US"/>
              </w:rPr>
              <w:t>Центру адміністративних послуг</w:t>
            </w:r>
            <w:r w:rsidRPr="008B5D8C">
              <w:rPr>
                <w:iCs/>
                <w:sz w:val="22"/>
                <w:szCs w:val="22"/>
                <w:lang w:val="uk-UA" w:eastAsia="en-US"/>
              </w:rPr>
              <w:t xml:space="preserve"> «Прозорий офіс»</w:t>
            </w:r>
            <w:r w:rsidRPr="008B5D8C">
              <w:rPr>
                <w:bCs/>
                <w:sz w:val="22"/>
                <w:szCs w:val="22"/>
                <w:lang w:val="uk-UA" w:eastAsia="en-US"/>
              </w:rPr>
              <w:t xml:space="preserve"> Вінницької міської ради</w:t>
            </w:r>
            <w:r w:rsidRPr="008B5D8C">
              <w:rPr>
                <w:sz w:val="22"/>
                <w:szCs w:val="22"/>
                <w:lang w:val="uk-UA"/>
              </w:rPr>
              <w:t>, повідомлення про результат адміністративної послуги суб’єкта звернення</w:t>
            </w:r>
          </w:p>
        </w:tc>
        <w:tc>
          <w:tcPr>
            <w:tcW w:w="3913" w:type="dxa"/>
          </w:tcPr>
          <w:p w:rsidR="001815CD" w:rsidRPr="008B5D8C" w:rsidRDefault="001815CD" w:rsidP="00D55F5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 xml:space="preserve">Адміністратор </w:t>
            </w:r>
            <w:r w:rsidRPr="008B5D8C">
              <w:rPr>
                <w:bCs/>
                <w:sz w:val="22"/>
                <w:szCs w:val="22"/>
                <w:lang w:eastAsia="en-US"/>
              </w:rPr>
              <w:t>Центр</w:t>
            </w:r>
            <w:r w:rsidRPr="008B5D8C">
              <w:rPr>
                <w:bCs/>
                <w:sz w:val="22"/>
                <w:szCs w:val="22"/>
                <w:lang w:val="uk-UA" w:eastAsia="en-US"/>
              </w:rPr>
              <w:t>у</w:t>
            </w:r>
            <w:r w:rsidRPr="008B5D8C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D8C">
              <w:rPr>
                <w:bCs/>
                <w:sz w:val="22"/>
                <w:szCs w:val="22"/>
                <w:lang w:eastAsia="en-US"/>
              </w:rPr>
              <w:t>адміністративних</w:t>
            </w:r>
            <w:proofErr w:type="spellEnd"/>
            <w:r w:rsidRPr="008B5D8C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D8C">
              <w:rPr>
                <w:bCs/>
                <w:sz w:val="22"/>
                <w:szCs w:val="22"/>
                <w:lang w:eastAsia="en-US"/>
              </w:rPr>
              <w:t>послуг</w:t>
            </w:r>
            <w:proofErr w:type="spellEnd"/>
            <w:r w:rsidRPr="008B5D8C">
              <w:rPr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8B5D8C">
              <w:rPr>
                <w:iCs/>
                <w:sz w:val="22"/>
                <w:szCs w:val="22"/>
                <w:lang w:eastAsia="en-US"/>
              </w:rPr>
              <w:t>Прозорий</w:t>
            </w:r>
            <w:proofErr w:type="spellEnd"/>
            <w:r w:rsidRPr="008B5D8C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D8C">
              <w:rPr>
                <w:iCs/>
                <w:sz w:val="22"/>
                <w:szCs w:val="22"/>
                <w:lang w:eastAsia="en-US"/>
              </w:rPr>
              <w:t>офіс</w:t>
            </w:r>
            <w:proofErr w:type="spellEnd"/>
            <w:r w:rsidRPr="008B5D8C">
              <w:rPr>
                <w:iCs/>
                <w:sz w:val="22"/>
                <w:szCs w:val="22"/>
                <w:lang w:eastAsia="en-US"/>
              </w:rPr>
              <w:t>»</w:t>
            </w:r>
            <w:r w:rsidRPr="008B5D8C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D8C">
              <w:rPr>
                <w:bCs/>
                <w:sz w:val="22"/>
                <w:szCs w:val="22"/>
                <w:lang w:eastAsia="en-US"/>
              </w:rPr>
              <w:t>Вінницької</w:t>
            </w:r>
            <w:proofErr w:type="spellEnd"/>
            <w:r w:rsidRPr="008B5D8C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D8C">
              <w:rPr>
                <w:bCs/>
                <w:sz w:val="22"/>
                <w:szCs w:val="22"/>
                <w:lang w:eastAsia="en-US"/>
              </w:rPr>
              <w:t>міської</w:t>
            </w:r>
            <w:proofErr w:type="spellEnd"/>
            <w:r w:rsidRPr="008B5D8C">
              <w:rPr>
                <w:bCs/>
                <w:sz w:val="22"/>
                <w:szCs w:val="22"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1815CD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1815CD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1</w:t>
            </w:r>
          </w:p>
        </w:tc>
      </w:tr>
      <w:tr w:rsidR="001815CD" w:rsidRPr="000A61C4" w:rsidTr="008B5D8C">
        <w:tc>
          <w:tcPr>
            <w:tcW w:w="8618" w:type="dxa"/>
            <w:gridSpan w:val="4"/>
          </w:tcPr>
          <w:p w:rsidR="001815CD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1815CD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13 днів</w:t>
            </w:r>
          </w:p>
        </w:tc>
      </w:tr>
      <w:tr w:rsidR="001815CD" w:rsidRPr="000A61C4" w:rsidTr="008B5D8C">
        <w:tc>
          <w:tcPr>
            <w:tcW w:w="8618" w:type="dxa"/>
            <w:gridSpan w:val="4"/>
          </w:tcPr>
          <w:p w:rsidR="001815CD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1815CD" w:rsidRPr="008B5D8C" w:rsidRDefault="001815CD" w:rsidP="00D55F58">
            <w:pPr>
              <w:jc w:val="center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45 днів</w:t>
            </w:r>
          </w:p>
        </w:tc>
      </w:tr>
    </w:tbl>
    <w:p w:rsidR="00F15D0A" w:rsidRPr="000A61C4" w:rsidRDefault="00F15D0A" w:rsidP="00F15D0A">
      <w:pPr>
        <w:rPr>
          <w:lang w:val="uk-UA"/>
        </w:rPr>
      </w:pPr>
    </w:p>
    <w:p w:rsidR="00F15D0A" w:rsidRPr="00F57905" w:rsidRDefault="00F15D0A" w:rsidP="00F15D0A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F15D0A" w:rsidRPr="00F57905" w:rsidRDefault="00F15D0A" w:rsidP="00F15D0A">
      <w:pPr>
        <w:rPr>
          <w:lang w:val="uk-UA"/>
        </w:rPr>
      </w:pPr>
    </w:p>
    <w:p w:rsidR="006D72B4" w:rsidRPr="00F15D0A" w:rsidRDefault="006D72B4">
      <w:pPr>
        <w:rPr>
          <w:lang w:val="uk-UA"/>
        </w:rPr>
      </w:pPr>
    </w:p>
    <w:sectPr w:rsidR="006D72B4" w:rsidRPr="00F15D0A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1DD5"/>
    <w:multiLevelType w:val="hybridMultilevel"/>
    <w:tmpl w:val="A4FE31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0A"/>
    <w:rsid w:val="00002AB0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E26"/>
    <w:rsid w:val="00091AEB"/>
    <w:rsid w:val="00093444"/>
    <w:rsid w:val="000A287B"/>
    <w:rsid w:val="000A403A"/>
    <w:rsid w:val="000A61D6"/>
    <w:rsid w:val="000B16CE"/>
    <w:rsid w:val="000B3835"/>
    <w:rsid w:val="000B401F"/>
    <w:rsid w:val="000C0663"/>
    <w:rsid w:val="000C5474"/>
    <w:rsid w:val="000C624D"/>
    <w:rsid w:val="000D03A7"/>
    <w:rsid w:val="000D086F"/>
    <w:rsid w:val="000D1108"/>
    <w:rsid w:val="000D1667"/>
    <w:rsid w:val="000D19B3"/>
    <w:rsid w:val="000D36DE"/>
    <w:rsid w:val="000D3AD3"/>
    <w:rsid w:val="000D4E24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815CD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6FEB"/>
    <w:rsid w:val="001C01CF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2B47"/>
    <w:rsid w:val="002B7870"/>
    <w:rsid w:val="002C19CC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CB8"/>
    <w:rsid w:val="00336D26"/>
    <w:rsid w:val="00337D67"/>
    <w:rsid w:val="0034778D"/>
    <w:rsid w:val="003517B0"/>
    <w:rsid w:val="00351E68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1FE"/>
    <w:rsid w:val="00402E37"/>
    <w:rsid w:val="00403456"/>
    <w:rsid w:val="00410BF9"/>
    <w:rsid w:val="00417D08"/>
    <w:rsid w:val="00426662"/>
    <w:rsid w:val="004309FE"/>
    <w:rsid w:val="00433E46"/>
    <w:rsid w:val="00440920"/>
    <w:rsid w:val="0044276D"/>
    <w:rsid w:val="00447C4A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370F"/>
    <w:rsid w:val="004D47B9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03CB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B2B3E"/>
    <w:rsid w:val="005B7FD5"/>
    <w:rsid w:val="005C08E8"/>
    <w:rsid w:val="005C20B0"/>
    <w:rsid w:val="005C547A"/>
    <w:rsid w:val="005C7D3B"/>
    <w:rsid w:val="005D1CE7"/>
    <w:rsid w:val="005D4319"/>
    <w:rsid w:val="005D7560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0E8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D8A"/>
    <w:rsid w:val="006D72B4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B5D8C"/>
    <w:rsid w:val="008C495F"/>
    <w:rsid w:val="008C5803"/>
    <w:rsid w:val="008D1775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522A9"/>
    <w:rsid w:val="00961885"/>
    <w:rsid w:val="009622F6"/>
    <w:rsid w:val="009629E5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62C"/>
    <w:rsid w:val="009B60DD"/>
    <w:rsid w:val="009B6E52"/>
    <w:rsid w:val="009B7743"/>
    <w:rsid w:val="009C0664"/>
    <w:rsid w:val="009C3C2D"/>
    <w:rsid w:val="009D10CB"/>
    <w:rsid w:val="009D3A9C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374AA"/>
    <w:rsid w:val="00A424CC"/>
    <w:rsid w:val="00A54442"/>
    <w:rsid w:val="00A556A3"/>
    <w:rsid w:val="00A56FA4"/>
    <w:rsid w:val="00A576A7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0E2B"/>
    <w:rsid w:val="00B322FA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210A9"/>
    <w:rsid w:val="00C21998"/>
    <w:rsid w:val="00C2486D"/>
    <w:rsid w:val="00C257C9"/>
    <w:rsid w:val="00C275DE"/>
    <w:rsid w:val="00C3468B"/>
    <w:rsid w:val="00C37BCE"/>
    <w:rsid w:val="00C43AF8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D357F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5F58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14CF"/>
    <w:rsid w:val="00E21903"/>
    <w:rsid w:val="00E40FF3"/>
    <w:rsid w:val="00E41E39"/>
    <w:rsid w:val="00E44D39"/>
    <w:rsid w:val="00E46641"/>
    <w:rsid w:val="00E47E43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6105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3B80"/>
    <w:rsid w:val="00F15CF4"/>
    <w:rsid w:val="00F15D0A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CD3"/>
    <w:rsid w:val="00FD7E8A"/>
    <w:rsid w:val="00FE036B"/>
    <w:rsid w:val="00FE0979"/>
    <w:rsid w:val="00FE30E9"/>
    <w:rsid w:val="00FE372C"/>
    <w:rsid w:val="00FE445C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F15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F1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2021-04-28T11:30:00Z</cp:lastPrinted>
  <dcterms:created xsi:type="dcterms:W3CDTF">2021-03-04T06:45:00Z</dcterms:created>
  <dcterms:modified xsi:type="dcterms:W3CDTF">2024-12-19T15:04:00Z</dcterms:modified>
</cp:coreProperties>
</file>